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9B" w:rsidRPr="00E36B3D" w:rsidRDefault="003C699B" w:rsidP="003C699B">
      <w:pPr>
        <w:jc w:val="center"/>
        <w:rPr>
          <w:rFonts w:ascii="Monotype Corsiva" w:hAnsi="Monotype Corsiva"/>
          <w:b/>
          <w:sz w:val="40"/>
          <w:szCs w:val="28"/>
        </w:rPr>
      </w:pPr>
      <w:proofErr w:type="spellStart"/>
      <w:r w:rsidRPr="00E36B3D">
        <w:rPr>
          <w:rFonts w:ascii="Monotype Corsiva" w:hAnsi="Monotype Corsiva" w:cs="Cambria"/>
          <w:b/>
          <w:sz w:val="40"/>
          <w:szCs w:val="28"/>
        </w:rPr>
        <w:t>Цунтинский</w:t>
      </w:r>
      <w:proofErr w:type="spellEnd"/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Cambria"/>
          <w:b/>
          <w:sz w:val="40"/>
          <w:szCs w:val="28"/>
        </w:rPr>
        <w:t>район</w:t>
      </w:r>
    </w:p>
    <w:p w:rsidR="002D54B1" w:rsidRPr="00D93F70" w:rsidRDefault="003C699B" w:rsidP="003C6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6B3D">
        <w:rPr>
          <w:rFonts w:ascii="Monotype Corsiva" w:hAnsi="Monotype Corsiva" w:cs="Cambria"/>
          <w:b/>
          <w:sz w:val="40"/>
          <w:szCs w:val="28"/>
        </w:rPr>
        <w:t>МКОУ</w:t>
      </w:r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Algerian"/>
          <w:b/>
          <w:sz w:val="40"/>
          <w:szCs w:val="28"/>
        </w:rPr>
        <w:t>«</w:t>
      </w:r>
      <w:proofErr w:type="spellStart"/>
      <w:r w:rsidRPr="00E36B3D">
        <w:rPr>
          <w:rFonts w:ascii="Monotype Corsiva" w:hAnsi="Monotype Corsiva" w:cs="Cambria"/>
          <w:b/>
          <w:sz w:val="40"/>
          <w:szCs w:val="28"/>
        </w:rPr>
        <w:t>Шапихская</w:t>
      </w:r>
      <w:proofErr w:type="spellEnd"/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Cambria"/>
          <w:b/>
          <w:sz w:val="40"/>
          <w:szCs w:val="28"/>
        </w:rPr>
        <w:t>СОШ</w:t>
      </w:r>
      <w:r w:rsidRPr="00E36B3D">
        <w:rPr>
          <w:rFonts w:ascii="Monotype Corsiva" w:hAnsi="Monotype Corsiva"/>
          <w:b/>
          <w:sz w:val="40"/>
          <w:szCs w:val="28"/>
        </w:rPr>
        <w:t>»</w:t>
      </w:r>
      <w:bookmarkStart w:id="0" w:name="_GoBack"/>
      <w:bookmarkEnd w:id="0"/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План-конспект</w:t>
      </w:r>
    </w:p>
    <w:p w:rsidR="002D54B1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654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открытого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а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по математике</w:t>
      </w:r>
      <w:r w:rsidR="00346540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в</w:t>
      </w:r>
    </w:p>
    <w:p w:rsidR="002D54B1" w:rsidRPr="003B15B8" w:rsidRDefault="00346540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7 классе</w:t>
      </w:r>
    </w:p>
    <w:p w:rsidR="002D54B1" w:rsidRPr="003B15B8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на тему: "</w:t>
      </w:r>
      <w:r w:rsidRPr="002D54B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2D54B1">
        <w:rPr>
          <w:rFonts w:ascii="Times New Roman" w:hAnsi="Times New Roman" w:cs="Times New Roman"/>
          <w:b/>
          <w:bCs/>
          <w:i/>
          <w:sz w:val="52"/>
          <w:szCs w:val="28"/>
          <w:u w:val="single"/>
        </w:rPr>
        <w:t>Умножение одночлена на многочлен</w:t>
      </w:r>
      <w:r w:rsidRPr="002D54B1">
        <w:rPr>
          <w:rFonts w:ascii="Times New Roman" w:eastAsia="Times New Roman" w:hAnsi="Times New Roman" w:cs="Times New Roman"/>
          <w:b/>
          <w:bCs/>
          <w:sz w:val="200"/>
          <w:szCs w:val="24"/>
        </w:rPr>
        <w:t xml:space="preserve"> </w:t>
      </w: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"</w:t>
      </w:r>
    </w:p>
    <w:p w:rsidR="002D54B1" w:rsidRPr="003B15B8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Подготовил и </w:t>
      </w:r>
      <w:proofErr w:type="gram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провёл :</w:t>
      </w:r>
      <w:proofErr w:type="gramEnd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2D54B1" w:rsidRPr="00D93F70" w:rsidRDefault="003C699B" w:rsidP="003C6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Алибахарчиев </w:t>
      </w:r>
      <w:proofErr w:type="spellStart"/>
      <w:r w:rsidRP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>Аслудин</w:t>
      </w:r>
      <w:proofErr w:type="spellEnd"/>
      <w:r w:rsidRP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>Абдулмажидович</w:t>
      </w:r>
      <w:proofErr w:type="spellEnd"/>
    </w:p>
    <w:p w:rsidR="002D54B1" w:rsidRPr="00D93F70" w:rsidRDefault="00346540" w:rsidP="003465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Дата проведения: </w:t>
      </w:r>
      <w:r w:rsidRP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14.01.201</w:t>
      </w:r>
      <w:r w:rsid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346540">
        <w:rPr>
          <w:rFonts w:ascii="Times New Roman" w:eastAsia="Times New Roman" w:hAnsi="Times New Roman" w:cs="Times New Roman"/>
          <w:b/>
          <w:bCs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од</w:t>
      </w: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54B1" w:rsidRPr="00D93F70" w:rsidRDefault="002D54B1" w:rsidP="002D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201</w:t>
      </w:r>
      <w:r w:rsid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-201</w:t>
      </w:r>
      <w:r w:rsidR="003C699B">
        <w:rPr>
          <w:rFonts w:ascii="Times New Roman" w:eastAsia="Times New Roman" w:hAnsi="Times New Roman" w:cs="Times New Roman"/>
          <w:b/>
          <w:bCs/>
          <w:sz w:val="28"/>
          <w:szCs w:val="24"/>
        </w:rPr>
        <w:t>9</w:t>
      </w:r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уч.год</w:t>
      </w:r>
      <w:proofErr w:type="spellEnd"/>
    </w:p>
    <w:p w:rsidR="002D54B1" w:rsidRDefault="002D54B1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Тип урока: </w:t>
      </w:r>
      <w:r w:rsidRPr="0099614E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2D5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4B1" w:rsidRPr="002D54B1">
        <w:rPr>
          <w:rFonts w:ascii="Times New Roman" w:hAnsi="Times New Roman" w:cs="Times New Roman"/>
          <w:bCs/>
          <w:sz w:val="28"/>
          <w:szCs w:val="28"/>
        </w:rPr>
        <w:t>Инте</w:t>
      </w:r>
      <w:r w:rsidR="002D54B1">
        <w:rPr>
          <w:rFonts w:ascii="Times New Roman" w:hAnsi="Times New Roman" w:cs="Times New Roman"/>
          <w:bCs/>
          <w:sz w:val="28"/>
          <w:szCs w:val="28"/>
        </w:rPr>
        <w:t>рактивная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доска</w:t>
      </w:r>
      <w:r w:rsidRPr="0099614E">
        <w:rPr>
          <w:rFonts w:ascii="Times New Roman" w:hAnsi="Times New Roman" w:cs="Times New Roman"/>
          <w:sz w:val="28"/>
          <w:szCs w:val="28"/>
        </w:rPr>
        <w:t>, раздаточный материал.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Оформление доски: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Эпиграф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"Незнающие пусть научатся, знающие - вспомнят еще раз. </w:t>
      </w:r>
      <w:r w:rsidR="00602664">
        <w:rPr>
          <w:rFonts w:ascii="Times New Roman" w:hAnsi="Times New Roman" w:cs="Times New Roman"/>
          <w:sz w:val="28"/>
          <w:szCs w:val="28"/>
        </w:rPr>
        <w:br/>
        <w:t>Античный афоризм</w:t>
      </w:r>
      <w:r w:rsidRPr="0099614E">
        <w:rPr>
          <w:rFonts w:ascii="Times New Roman" w:hAnsi="Times New Roman" w:cs="Times New Roman"/>
          <w:sz w:val="28"/>
          <w:szCs w:val="28"/>
        </w:rPr>
        <w:t>"</w:t>
      </w:r>
      <w:r w:rsidR="00602664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Анонс урока: 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Распределительное свойство;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Кроссворд;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Умножение одночлена на многочлен;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Опорный конспект;</w:t>
      </w:r>
    </w:p>
    <w:p w:rsidR="0099614E" w:rsidRPr="0099614E" w:rsidRDefault="0099614E" w:rsidP="0099614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Упражнения.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Методическая: </w:t>
      </w:r>
    </w:p>
    <w:p w:rsidR="0099614E" w:rsidRPr="0099614E" w:rsidRDefault="0099614E" w:rsidP="0099614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организовать работу класса по обобщению распределительного свойства.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распределительного свойства к умножению одночлена на многочлен;</w:t>
      </w:r>
    </w:p>
    <w:p w:rsidR="0099614E" w:rsidRPr="0099614E" w:rsidRDefault="0099614E" w:rsidP="0099614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применение алгоритма на практике.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Развивающая: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формирование приемов логического мышления, умения анализировать;</w:t>
      </w:r>
    </w:p>
    <w:p w:rsidR="0099614E" w:rsidRPr="0099614E" w:rsidRDefault="0099614E" w:rsidP="009961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развитие наблюдательности.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аккуратности; </w:t>
      </w:r>
    </w:p>
    <w:p w:rsidR="0099614E" w:rsidRPr="0099614E" w:rsidRDefault="0099614E" w:rsidP="0099614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воспитание привычки - доводить начатое до конца. </w:t>
      </w:r>
    </w:p>
    <w:p w:rsidR="002D54B1" w:rsidRDefault="002D54B1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9614E" w:rsidRPr="00602664" w:rsidRDefault="0099614E" w:rsidP="0060266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026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ХОД УРОКА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Эпиграф: "Незнающие пусть научатся, знающие - вспомнят еще раз.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Античный афоризм."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Мы вернемся к записанным словам в конце урока и сделаем для себя важный вывод, что наблюдательность дает повод для применения уже имеющейся информации.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 в форме устной работы.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1. Решим устно задачи: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а) Двое рабочих изготавливают одинаковые детали. Один рабочий делает за час 27 деталей, а другой - 32 детали. Продолжительность рабочей см</w:t>
      </w:r>
      <w:r w:rsidR="00602664">
        <w:rPr>
          <w:rFonts w:ascii="Times New Roman" w:hAnsi="Times New Roman" w:cs="Times New Roman"/>
          <w:sz w:val="28"/>
          <w:szCs w:val="28"/>
        </w:rPr>
        <w:t>ены 8 ч. Что означают выражения</w:t>
      </w:r>
      <w:r w:rsidRPr="0099614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(27 + 32) * 8 и 27 * 8 + 32*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б)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891540"/>
            <wp:effectExtent l="0" t="0" r="7620" b="3810"/>
            <wp:docPr id="7" name="Рисунок 7" descr="img3.gif (13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.gif (1357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Опытный участок шириной 75 м разделен на две части. Длина одной части 200 м, а другой - 300 м. Что означают выражения -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(200 + 300) * 75 и 200 * 75 + 300 * 75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Какой вопрос вы бы поставили и в первой, и во второй задаче, чтобы алгоритм решения был одинаков.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2. А теперь письменно в тетради вып</w:t>
      </w:r>
      <w:r w:rsidR="00602664">
        <w:rPr>
          <w:rFonts w:ascii="Times New Roman" w:hAnsi="Times New Roman" w:cs="Times New Roman"/>
          <w:i/>
          <w:iCs/>
          <w:sz w:val="28"/>
          <w:szCs w:val="28"/>
        </w:rPr>
        <w:t>олним следующую задачу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Туристы были в пути 3 ч. утром и 4 ч. вечером, причем скорость их была постоянной - 5 км/ч. Составьте выражение для вычисления пройденного пути за день и вычислите его значение.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</w:t>
      </w:r>
      <w:r w:rsidRPr="0099614E">
        <w:rPr>
          <w:rFonts w:ascii="Times New Roman" w:hAnsi="Times New Roman" w:cs="Times New Roman"/>
          <w:sz w:val="28"/>
          <w:szCs w:val="28"/>
        </w:rPr>
        <w:t>: Что общего в этих трех задачах?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 xml:space="preserve">: Решение по схеме 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480060"/>
            <wp:effectExtent l="0" t="0" r="0" b="0"/>
            <wp:docPr id="6" name="Рисунок 6" descr="img4.jpg (29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2958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>3. А теперь обратим внимание, что наблюдательность нам не помешает при упрощенных вычислениях.</w:t>
      </w:r>
    </w:p>
    <w:p w:rsid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602664">
        <w:rPr>
          <w:rFonts w:ascii="Times New Roman" w:hAnsi="Times New Roman" w:cs="Times New Roman"/>
          <w:sz w:val="28"/>
          <w:szCs w:val="28"/>
        </w:rPr>
        <w:t>доске</w:t>
      </w:r>
      <w:r w:rsidRPr="0099614E">
        <w:rPr>
          <w:rFonts w:ascii="Times New Roman" w:hAnsi="Times New Roman" w:cs="Times New Roman"/>
          <w:sz w:val="28"/>
          <w:szCs w:val="28"/>
        </w:rPr>
        <w:t xml:space="preserve"> приведен пример, который используется для устного счета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92 * 8 = (90+2) * 8 = 90 * 8 + 2 * 8 = 720 + 16 = 736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49 * 7 = (50-1) * 7 = 50 * 7 - 1 * 7 = 350 - 7 = 743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Пользуясь данным приемом вычислите: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121 * 4</w:t>
      </w:r>
    </w:p>
    <w:p w:rsidR="0099614E" w:rsidRPr="00602664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602664">
        <w:rPr>
          <w:rFonts w:ascii="Times New Roman" w:hAnsi="Times New Roman" w:cs="Times New Roman"/>
          <w:bCs/>
          <w:sz w:val="28"/>
          <w:szCs w:val="28"/>
        </w:rPr>
        <w:t>89 * 8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="00602664">
        <w:rPr>
          <w:rFonts w:ascii="Times New Roman" w:hAnsi="Times New Roman" w:cs="Times New Roman"/>
          <w:sz w:val="28"/>
          <w:szCs w:val="28"/>
        </w:rPr>
        <w:t>: Какое свойство вы должны были вспомнить, чтобы решить более удобным способом числовые выражения</w:t>
      </w:r>
      <w:r w:rsidRPr="0099614E">
        <w:rPr>
          <w:rFonts w:ascii="Times New Roman" w:hAnsi="Times New Roman" w:cs="Times New Roman"/>
          <w:sz w:val="28"/>
          <w:szCs w:val="28"/>
        </w:rPr>
        <w:t>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14E">
        <w:rPr>
          <w:rFonts w:ascii="Times New Roman" w:hAnsi="Times New Roman" w:cs="Times New Roman"/>
          <w:sz w:val="28"/>
          <w:szCs w:val="28"/>
        </w:rPr>
        <w:t>: Мы вспомнили распределительное свойство умножения относительно сложения и распределительное свойство умножения относительно вычитания.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К данному свойству мы еще с вами вернемся, а теперь я вам предлагаю немного отвлечься и в парах решить кроссворд.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III Проверка теоретических знаний </w:t>
      </w:r>
      <w:r w:rsidRPr="0099614E">
        <w:rPr>
          <w:rFonts w:ascii="Times New Roman" w:hAnsi="Times New Roman" w:cs="Times New Roman"/>
          <w:i/>
          <w:iCs/>
          <w:sz w:val="28"/>
          <w:szCs w:val="28"/>
        </w:rPr>
        <w:t>(раздаточный материал</w:t>
      </w:r>
      <w:r w:rsidRPr="0099614E">
        <w:rPr>
          <w:rFonts w:ascii="Times New Roman" w:hAnsi="Times New Roman" w:cs="Times New Roman"/>
          <w:sz w:val="28"/>
          <w:szCs w:val="28"/>
        </w:rPr>
        <w:t>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37460"/>
            <wp:effectExtent l="0" t="0" r="0" b="0"/>
            <wp:docPr id="5" name="Рисунок 5" descr="http://festival.1september.ru/articles/5803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0376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 горизонтали: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1 - Алгебраическая сумма одночленов.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2 - Свойство, при котором произведение числа и суммы чисел равно сумме произведений данного числа и каждого слагаемого.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i/>
          <w:iCs/>
          <w:sz w:val="28"/>
          <w:szCs w:val="28"/>
        </w:rPr>
        <w:t xml:space="preserve">По вертикали: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3 - Числовой множитель одночлена, записанного в стандартном виде.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4 - Произведение чисел, переменных и их степеней.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 xml:space="preserve">5 - У одночлена - сумма показателей всех переменных. </w:t>
      </w:r>
    </w:p>
    <w:p w:rsidR="0099614E" w:rsidRPr="0099614E" w:rsidRDefault="00602664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ответов</w:t>
      </w:r>
      <w:r w:rsidR="0099614E" w:rsidRPr="0099614E">
        <w:rPr>
          <w:rFonts w:ascii="Times New Roman" w:hAnsi="Times New Roman" w:cs="Times New Roman"/>
          <w:sz w:val="28"/>
          <w:szCs w:val="28"/>
        </w:rPr>
        <w:t>.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14600"/>
            <wp:effectExtent l="0" t="0" r="0" b="0"/>
            <wp:docPr id="4" name="Рисунок 4" descr="img2.gif (36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gif (3662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 xml:space="preserve">IV. Новая тема. 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А теперь, как я обещал, возвратимс</w:t>
      </w:r>
      <w:r w:rsidR="008604FF">
        <w:rPr>
          <w:rFonts w:ascii="Times New Roman" w:hAnsi="Times New Roman" w:cs="Times New Roman"/>
          <w:sz w:val="28"/>
          <w:szCs w:val="28"/>
        </w:rPr>
        <w:t>я к распределительному свойству</w:t>
      </w:r>
      <w:r w:rsidRPr="0099614E">
        <w:rPr>
          <w:rFonts w:ascii="Times New Roman" w:hAnsi="Times New Roman" w:cs="Times New Roman"/>
          <w:sz w:val="28"/>
          <w:szCs w:val="28"/>
        </w:rPr>
        <w:t>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a * (b + c) = a * b +a * c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t>Используя данное свойство выполните умножения: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а) 8 (а + 5)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4E">
        <w:rPr>
          <w:rFonts w:ascii="Times New Roman" w:hAnsi="Times New Roman" w:cs="Times New Roman"/>
          <w:b/>
          <w:bCs/>
          <w:sz w:val="28"/>
          <w:szCs w:val="28"/>
        </w:rPr>
        <w:t>б) к (1 - к - 3к</w:t>
      </w:r>
      <w:r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9961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9614E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2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n (b - 2n + 4n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 w:rsidR="0099614E" w:rsidRPr="0099614E">
        <w:rPr>
          <w:rFonts w:ascii="Times New Roman" w:hAnsi="Times New Roman" w:cs="Times New Roman"/>
          <w:b/>
          <w:bCs/>
          <w:sz w:val="28"/>
          <w:szCs w:val="28"/>
        </w:rPr>
        <w:t>- 5)</w:t>
      </w:r>
    </w:p>
    <w:p w:rsidR="008604FF" w:rsidRDefault="008604FF" w:rsidP="009961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г)3(3в+4а-8ав)</w:t>
      </w:r>
    </w:p>
    <w:p w:rsidR="008604FF" w:rsidRPr="008604FF" w:rsidRDefault="008604FF" w:rsidP="009961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604FF">
        <w:rPr>
          <w:rFonts w:ascii="Times New Roman" w:hAnsi="Times New Roman" w:cs="Times New Roman"/>
          <w:bCs/>
          <w:sz w:val="28"/>
          <w:szCs w:val="28"/>
          <w:u w:val="single"/>
        </w:rPr>
        <w:t>Вопрос:</w:t>
      </w:r>
      <w:r w:rsidRPr="008604FF">
        <w:rPr>
          <w:rFonts w:ascii="Times New Roman" w:hAnsi="Times New Roman" w:cs="Times New Roman"/>
          <w:bCs/>
          <w:sz w:val="28"/>
          <w:szCs w:val="28"/>
        </w:rPr>
        <w:t>Какое</w:t>
      </w:r>
      <w:proofErr w:type="gramEnd"/>
      <w:r w:rsidRPr="008604FF">
        <w:rPr>
          <w:rFonts w:ascii="Times New Roman" w:hAnsi="Times New Roman" w:cs="Times New Roman"/>
          <w:bCs/>
          <w:sz w:val="28"/>
          <w:szCs w:val="28"/>
        </w:rPr>
        <w:t xml:space="preserve"> действие вы выполняли в каждом из этих упражнений?</w:t>
      </w:r>
    </w:p>
    <w:p w:rsidR="0099614E" w:rsidRPr="0099614E" w:rsidRDefault="0099614E" w:rsidP="0099614E">
      <w:pPr>
        <w:jc w:val="both"/>
        <w:rPr>
          <w:rFonts w:ascii="Times New Roman" w:hAnsi="Times New Roman" w:cs="Times New Roman"/>
          <w:sz w:val="28"/>
          <w:szCs w:val="28"/>
        </w:rPr>
      </w:pPr>
      <w:r w:rsidRPr="0099614E">
        <w:rPr>
          <w:rFonts w:ascii="Times New Roman" w:hAnsi="Times New Roman" w:cs="Times New Roman"/>
          <w:sz w:val="28"/>
          <w:szCs w:val="28"/>
        </w:rPr>
        <w:lastRenderedPageBreak/>
        <w:t>применении.</w:t>
      </w:r>
    </w:p>
    <w:sectPr w:rsidR="0099614E" w:rsidRPr="0099614E" w:rsidSect="002D54B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86A"/>
    <w:multiLevelType w:val="multilevel"/>
    <w:tmpl w:val="E738CB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33DB4"/>
    <w:multiLevelType w:val="hybridMultilevel"/>
    <w:tmpl w:val="142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19B"/>
    <w:multiLevelType w:val="multilevel"/>
    <w:tmpl w:val="C42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55875"/>
    <w:multiLevelType w:val="multilevel"/>
    <w:tmpl w:val="7274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D210B"/>
    <w:multiLevelType w:val="multilevel"/>
    <w:tmpl w:val="D38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56BB1"/>
    <w:multiLevelType w:val="multilevel"/>
    <w:tmpl w:val="794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46BC"/>
    <w:multiLevelType w:val="hybridMultilevel"/>
    <w:tmpl w:val="9C32CE54"/>
    <w:lvl w:ilvl="0" w:tplc="511AA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01765"/>
    <w:multiLevelType w:val="multilevel"/>
    <w:tmpl w:val="75D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2B1"/>
    <w:rsid w:val="00060833"/>
    <w:rsid w:val="00212A38"/>
    <w:rsid w:val="00236F6C"/>
    <w:rsid w:val="002B5A11"/>
    <w:rsid w:val="002D54B1"/>
    <w:rsid w:val="003076D0"/>
    <w:rsid w:val="00330598"/>
    <w:rsid w:val="00336519"/>
    <w:rsid w:val="00346540"/>
    <w:rsid w:val="0035139F"/>
    <w:rsid w:val="003A2958"/>
    <w:rsid w:val="003C699B"/>
    <w:rsid w:val="00454CE1"/>
    <w:rsid w:val="00463364"/>
    <w:rsid w:val="004D49BA"/>
    <w:rsid w:val="004F10CE"/>
    <w:rsid w:val="00602664"/>
    <w:rsid w:val="00663E4F"/>
    <w:rsid w:val="007B7C4A"/>
    <w:rsid w:val="008604FF"/>
    <w:rsid w:val="008C12B1"/>
    <w:rsid w:val="008D55FA"/>
    <w:rsid w:val="00913E02"/>
    <w:rsid w:val="00922E57"/>
    <w:rsid w:val="00986E93"/>
    <w:rsid w:val="0099614E"/>
    <w:rsid w:val="00A26469"/>
    <w:rsid w:val="00A5711C"/>
    <w:rsid w:val="00A85767"/>
    <w:rsid w:val="00AA542E"/>
    <w:rsid w:val="00B82033"/>
    <w:rsid w:val="00BE02E8"/>
    <w:rsid w:val="00C646C2"/>
    <w:rsid w:val="00D57D4D"/>
    <w:rsid w:val="00DE084B"/>
    <w:rsid w:val="00E269E7"/>
    <w:rsid w:val="00F10333"/>
    <w:rsid w:val="00F522A5"/>
    <w:rsid w:val="00FA0647"/>
    <w:rsid w:val="00FD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9492-D76C-48C1-9F45-E2E0E6D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19"/>
    <w:pPr>
      <w:ind w:left="720"/>
      <w:contextualSpacing/>
    </w:pPr>
  </w:style>
  <w:style w:type="table" w:styleId="a4">
    <w:name w:val="Table Grid"/>
    <w:basedOn w:val="a1"/>
    <w:uiPriority w:val="59"/>
    <w:rsid w:val="0030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614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7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736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548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08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7792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97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47915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001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2897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Рамазан</cp:lastModifiedBy>
  <cp:revision>13</cp:revision>
  <cp:lastPrinted>2020-03-01T19:44:00Z</cp:lastPrinted>
  <dcterms:created xsi:type="dcterms:W3CDTF">2014-12-12T14:45:00Z</dcterms:created>
  <dcterms:modified xsi:type="dcterms:W3CDTF">2021-03-17T18:54:00Z</dcterms:modified>
</cp:coreProperties>
</file>